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636" w:rsidRPr="007C0636" w:rsidRDefault="00D5200A" w:rsidP="009C03A8">
      <w:pPr>
        <w:bidi/>
        <w:jc w:val="center"/>
        <w:rPr>
          <w:b/>
          <w:bCs/>
          <w:lang w:bidi="fa-IR"/>
        </w:rPr>
      </w:pPr>
      <w:bookmarkStart w:id="0" w:name="_GoBack"/>
      <w:bookmarkEnd w:id="0"/>
      <w:r>
        <w:rPr>
          <w:rFonts w:hint="cs"/>
          <w:b/>
          <w:bCs/>
          <w:rtl/>
          <w:lang w:bidi="fa-IR"/>
        </w:rPr>
        <w:t>همراه</w:t>
      </w:r>
      <w:r w:rsidR="003D6AA3" w:rsidRPr="003D6AA3">
        <w:rPr>
          <w:rFonts w:hint="cs"/>
          <w:b/>
          <w:bCs/>
          <w:rtl/>
          <w:lang w:bidi="fa-IR"/>
        </w:rPr>
        <w:t xml:space="preserve"> با متخصصان برای جامعه ای سالم تر/ گامی در جهت</w:t>
      </w:r>
      <w:r w:rsidR="007C0636">
        <w:rPr>
          <w:rFonts w:hint="cs"/>
          <w:b/>
          <w:bCs/>
          <w:rtl/>
          <w:lang w:bidi="fa-IR"/>
        </w:rPr>
        <w:t xml:space="preserve"> پیشگیری از آسیب‌های های اجتماعی</w:t>
      </w:r>
    </w:p>
    <w:p w:rsidR="003D6AA3" w:rsidRPr="003D6AA3" w:rsidRDefault="003D6AA3" w:rsidP="009C03A8">
      <w:pPr>
        <w:bidi/>
        <w:jc w:val="center"/>
      </w:pPr>
      <w:r w:rsidRPr="003D6AA3">
        <w:rPr>
          <w:noProof/>
        </w:rPr>
        <w:drawing>
          <wp:inline distT="0" distB="0" distL="0" distR="0" wp14:anchorId="20A7A6F9" wp14:editId="5ABD5381">
            <wp:extent cx="2952750" cy="2214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017" cy="2218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AA3" w:rsidRPr="009033B4" w:rsidRDefault="00BF6EB6" w:rsidP="009C03A8">
      <w:pPr>
        <w:bidi/>
        <w:jc w:val="center"/>
      </w:pPr>
      <w:r w:rsidRPr="00BF6EB6">
        <w:rPr>
          <w:rFonts w:hint="cs"/>
          <w:b/>
          <w:bCs/>
          <w:rtl/>
          <w:lang w:bidi="fa-IR"/>
        </w:rPr>
        <w:t>برگزاری دوره آموزشی کاهش آسیب ه</w:t>
      </w:r>
      <w:r w:rsidR="009C6E25">
        <w:rPr>
          <w:rFonts w:hint="cs"/>
          <w:b/>
          <w:bCs/>
          <w:rtl/>
          <w:lang w:bidi="fa-IR"/>
        </w:rPr>
        <w:t>ای اجتماعی در فرهنگسرای برکه گرد</w:t>
      </w:r>
    </w:p>
    <w:p w:rsidR="003D6AA3" w:rsidRPr="00D5200A" w:rsidRDefault="009C6E25" w:rsidP="009C03A8">
      <w:pPr>
        <w:bidi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6FEE9C6" wp14:editId="360DB97B">
            <wp:extent cx="2409825" cy="1806802"/>
            <wp:effectExtent l="0" t="0" r="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16" cy="1818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189" w:rsidRPr="004B6189" w:rsidRDefault="004B6189" w:rsidP="009C03A8">
      <w:pPr>
        <w:bidi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4B6189">
        <w:rPr>
          <w:rFonts w:ascii="Century Gothic" w:eastAsia="+mn-ea" w:hAnsi="Times New Roman" w:cs="B Mitra" w:hint="cs"/>
          <w:b/>
          <w:bCs/>
          <w:color w:val="000000" w:themeColor="text1"/>
          <w:kern w:val="24"/>
          <w:rtl/>
          <w:lang w:bidi="fa-IR"/>
        </w:rPr>
        <w:t>خدمات رای</w:t>
      </w:r>
      <w:r>
        <w:rPr>
          <w:rFonts w:ascii="Century Gothic" w:eastAsia="+mn-ea" w:hAnsi="Times New Roman" w:cs="B Mitra" w:hint="cs"/>
          <w:b/>
          <w:bCs/>
          <w:color w:val="000000" w:themeColor="text1"/>
          <w:kern w:val="24"/>
          <w:rtl/>
          <w:lang w:bidi="fa-IR"/>
        </w:rPr>
        <w:t>گان پزشکی در فرهنگسرای برکه گرد</w:t>
      </w:r>
    </w:p>
    <w:p w:rsidR="003D6AA3" w:rsidRPr="003D6AA3" w:rsidRDefault="003D6AA3" w:rsidP="003D6AA3">
      <w:pPr>
        <w:bidi/>
      </w:pPr>
    </w:p>
    <w:p w:rsidR="00B07BE8" w:rsidRDefault="009C6E25" w:rsidP="009C03A8">
      <w:pPr>
        <w:bidi/>
        <w:spacing w:after="0" w:line="360" w:lineRule="auto"/>
        <w:jc w:val="center"/>
        <w:rPr>
          <w:rFonts w:ascii="Century Gothic" w:eastAsia="+mn-ea" w:hAnsi="Times New Roman" w:cs="B Mitra"/>
          <w:b/>
          <w:bCs/>
          <w:color w:val="FFFFFF"/>
          <w:kern w:val="24"/>
          <w:rtl/>
          <w:lang w:bidi="fa-IR"/>
        </w:rPr>
      </w:pPr>
      <w:r>
        <w:rPr>
          <w:rFonts w:ascii="Century Gothic" w:eastAsia="+mn-ea" w:hAnsi="Times New Roman" w:cs="B Mitra" w:hint="cs"/>
          <w:b/>
          <w:bCs/>
          <w:color w:val="FFFFFF"/>
          <w:kern w:val="24"/>
          <w:sz w:val="36"/>
          <w:szCs w:val="36"/>
          <w:rtl/>
          <w:lang w:bidi="fa-IR"/>
        </w:rPr>
        <w:t>گ</w:t>
      </w:r>
      <w:r w:rsidR="004B6189" w:rsidRPr="004B6189">
        <w:rPr>
          <w:noProof/>
        </w:rPr>
        <w:t xml:space="preserve"> </w:t>
      </w:r>
      <w:r w:rsidR="004B6189">
        <w:rPr>
          <w:noProof/>
        </w:rPr>
        <w:drawing>
          <wp:inline distT="0" distB="0" distL="0" distR="0" wp14:anchorId="69C36ABD" wp14:editId="00241E70">
            <wp:extent cx="3034558" cy="227647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262" cy="228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C6E25">
        <w:rPr>
          <w:rFonts w:ascii="Century Gothic" w:eastAsia="+mn-ea" w:hAnsi="Times New Roman" w:cs="B Mitra" w:hint="cs"/>
          <w:b/>
          <w:bCs/>
          <w:color w:val="FFFFFF"/>
          <w:kern w:val="24"/>
          <w:rtl/>
          <w:lang w:bidi="fa-IR"/>
        </w:rPr>
        <w:t>ا</w:t>
      </w:r>
    </w:p>
    <w:p w:rsidR="0099197C" w:rsidRDefault="009C6E25" w:rsidP="009C03A8">
      <w:pPr>
        <w:bidi/>
        <w:spacing w:after="0" w:line="360" w:lineRule="auto"/>
        <w:jc w:val="center"/>
        <w:rPr>
          <w:rFonts w:ascii="Century Gothic" w:eastAsia="+mn-ea" w:hAnsi="Times New Roman" w:cs="B Mitra"/>
          <w:b/>
          <w:bCs/>
          <w:color w:val="FFFFFF"/>
          <w:kern w:val="24"/>
          <w:rtl/>
          <w:lang w:bidi="fa-IR"/>
        </w:rPr>
      </w:pPr>
      <w:r w:rsidRPr="009C6E25">
        <w:rPr>
          <w:rFonts w:ascii="Century Gothic" w:eastAsia="+mn-ea" w:hAnsi="Times New Roman" w:cs="B Mitra" w:hint="cs"/>
          <w:b/>
          <w:bCs/>
          <w:color w:val="FFFFFF"/>
          <w:kern w:val="24"/>
          <w:rtl/>
          <w:lang w:bidi="fa-IR"/>
        </w:rPr>
        <w:t>ئه</w:t>
      </w:r>
    </w:p>
    <w:p w:rsidR="00B07BE8" w:rsidRPr="00B07BE8" w:rsidRDefault="009C6E25" w:rsidP="0099197C">
      <w:pPr>
        <w:bidi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6E25">
        <w:rPr>
          <w:rFonts w:ascii="Century Gothic" w:eastAsia="+mn-ea" w:hAnsi="Times New Roman" w:cs="B Mitra" w:hint="cs"/>
          <w:b/>
          <w:bCs/>
          <w:color w:val="FFFFFF"/>
          <w:kern w:val="24"/>
          <w:rtl/>
          <w:lang w:bidi="fa-IR"/>
        </w:rPr>
        <w:t xml:space="preserve"> </w:t>
      </w:r>
      <w:r w:rsidR="00CC1D23" w:rsidRPr="00B07BE8">
        <w:rPr>
          <w:rFonts w:eastAsiaTheme="minorEastAsia" w:cs="B Nazanin" w:hint="cs"/>
          <w:b/>
          <w:bCs/>
          <w:color w:val="000000" w:themeColor="text1"/>
          <w:kern w:val="24"/>
          <w:rtl/>
          <w:lang w:bidi="fa-IR"/>
        </w:rPr>
        <w:t>برگزاری کارگروه جوانی جمعیت و جلوگیری از آسیب های</w:t>
      </w:r>
      <w:r w:rsidR="00CC1D23">
        <w:rPr>
          <w:rFonts w:eastAsiaTheme="minorEastAsia" w:cs="B Nazanin" w:hint="cs"/>
          <w:b/>
          <w:bCs/>
          <w:color w:val="000000" w:themeColor="text1"/>
          <w:kern w:val="24"/>
          <w:rtl/>
          <w:lang w:bidi="fa-IR"/>
        </w:rPr>
        <w:t xml:space="preserve"> سقط عمدی</w:t>
      </w:r>
    </w:p>
    <w:p w:rsidR="009C6E25" w:rsidRPr="009C6E25" w:rsidRDefault="009C6E25" w:rsidP="009C03A8">
      <w:pPr>
        <w:bidi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6E25">
        <w:rPr>
          <w:rFonts w:ascii="Century Gothic" w:eastAsia="+mn-ea" w:hAnsi="Times New Roman" w:cs="B Mitra" w:hint="cs"/>
          <w:b/>
          <w:bCs/>
          <w:color w:val="FFFFFF"/>
          <w:kern w:val="24"/>
          <w:sz w:val="36"/>
          <w:szCs w:val="36"/>
          <w:rtl/>
          <w:lang w:bidi="fa-IR"/>
        </w:rPr>
        <w:lastRenderedPageBreak/>
        <w:t>ار</w:t>
      </w:r>
      <w:r w:rsidRPr="009C6E25">
        <w:rPr>
          <w:rFonts w:ascii="Century Gothic" w:eastAsia="+mn-ea" w:hAnsi="Century Gothic" w:cs="B Mitra"/>
          <w:b/>
          <w:bCs/>
          <w:color w:val="000000" w:themeColor="text1"/>
          <w:kern w:val="24"/>
          <w:sz w:val="36"/>
          <w:szCs w:val="36"/>
        </w:rPr>
        <w:t xml:space="preserve"> </w:t>
      </w:r>
      <w:r w:rsidR="00B07BE8">
        <w:rPr>
          <w:noProof/>
        </w:rPr>
        <w:drawing>
          <wp:inline distT="0" distB="0" distL="0" distR="0" wp14:anchorId="27C73531" wp14:editId="20505652">
            <wp:extent cx="2733675" cy="2088477"/>
            <wp:effectExtent l="19050" t="0" r="9525" b="61722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29" cy="20963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6AA3" w:rsidRPr="008B7F6D" w:rsidRDefault="00D938A4" w:rsidP="009C03A8">
      <w:pPr>
        <w:pStyle w:val="NormalWeb"/>
        <w:spacing w:before="0" w:beforeAutospacing="0" w:after="0" w:afterAutospacing="0"/>
        <w:jc w:val="center"/>
        <w:rPr>
          <w:rFonts w:cs="B Mitra"/>
          <w:b/>
          <w:bCs/>
          <w:color w:val="000000" w:themeColor="text1"/>
          <w:sz w:val="22"/>
          <w:szCs w:val="22"/>
        </w:rPr>
      </w:pPr>
      <w:r w:rsidRPr="008B7F6D">
        <w:rPr>
          <w:rFonts w:asciiTheme="minorHAnsi" w:eastAsiaTheme="minorEastAsia" w:cs="B Mitra" w:hint="cs"/>
          <w:b/>
          <w:bCs/>
          <w:color w:val="000000" w:themeColor="text1"/>
          <w:kern w:val="24"/>
          <w:sz w:val="22"/>
          <w:szCs w:val="22"/>
          <w:rtl/>
          <w:lang w:bidi="fa-IR"/>
        </w:rPr>
        <w:t>برگزاری دوره آموزشی کاهش آسیب های اجتماعی د</w:t>
      </w:r>
      <w:r w:rsidR="008B7F6D">
        <w:rPr>
          <w:rFonts w:asciiTheme="minorHAnsi" w:eastAsiaTheme="minorEastAsia" w:cs="B Mitra" w:hint="cs"/>
          <w:b/>
          <w:bCs/>
          <w:color w:val="000000" w:themeColor="text1"/>
          <w:kern w:val="24"/>
          <w:sz w:val="22"/>
          <w:szCs w:val="22"/>
          <w:rtl/>
          <w:lang w:bidi="fa-IR"/>
        </w:rPr>
        <w:t>ر فرهنگسرای شهدای دوراهی ایسینی</w:t>
      </w:r>
    </w:p>
    <w:p w:rsidR="003D6AA3" w:rsidRDefault="003D6AA3" w:rsidP="003D6AA3">
      <w:pPr>
        <w:bidi/>
      </w:pPr>
    </w:p>
    <w:p w:rsidR="003D6AA3" w:rsidRDefault="001B4D12" w:rsidP="009C03A8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58AEDAF4" wp14:editId="30CA83B1">
            <wp:extent cx="2695575" cy="1733550"/>
            <wp:effectExtent l="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68" cy="174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6424" w:rsidRPr="00566424" w:rsidRDefault="00566424" w:rsidP="009C03A8">
      <w:pPr>
        <w:pStyle w:val="NormalWeb"/>
        <w:spacing w:before="0" w:beforeAutospacing="0" w:after="0" w:afterAutospacing="0"/>
        <w:jc w:val="center"/>
        <w:rPr>
          <w:rFonts w:cs="0 Nazanin"/>
          <w:b/>
          <w:bCs/>
          <w:color w:val="000000" w:themeColor="text1"/>
          <w:sz w:val="20"/>
          <w:szCs w:val="20"/>
        </w:rPr>
      </w:pPr>
      <w:r w:rsidRPr="00566424">
        <w:rPr>
          <w:rFonts w:asciiTheme="minorHAnsi" w:eastAsiaTheme="minorEastAsia" w:cs="0 Nazanin" w:hint="cs"/>
          <w:b/>
          <w:bCs/>
          <w:color w:val="000000" w:themeColor="text1"/>
          <w:kern w:val="24"/>
          <w:sz w:val="20"/>
          <w:szCs w:val="20"/>
          <w:rtl/>
          <w:lang w:bidi="fa-IR"/>
        </w:rPr>
        <w:t>کارگاه آموزشی (درمان ناباروری، جوانی جمعیت) در فرهنگسرای گلستان برگزار شد</w:t>
      </w:r>
    </w:p>
    <w:p w:rsidR="00566424" w:rsidRDefault="00566424" w:rsidP="009C03A8">
      <w:pPr>
        <w:bidi/>
        <w:jc w:val="center"/>
        <w:rPr>
          <w:rFonts w:cs="0 Nazanin"/>
          <w:b/>
          <w:bCs/>
          <w:color w:val="000000" w:themeColor="text1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851C759" wp14:editId="190D8AB1">
            <wp:extent cx="2838450" cy="2126055"/>
            <wp:effectExtent l="0" t="0" r="0" b="762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00" cy="212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29B3" w:rsidRPr="004B29B3" w:rsidRDefault="004B29B3" w:rsidP="009C03A8">
      <w:pPr>
        <w:pStyle w:val="NormalWeb"/>
        <w:spacing w:before="0" w:beforeAutospacing="0" w:after="0" w:afterAutospacing="0"/>
        <w:jc w:val="center"/>
        <w:rPr>
          <w:rFonts w:cs="0 Nazanin"/>
          <w:b/>
          <w:bCs/>
          <w:color w:val="000000" w:themeColor="text1"/>
          <w:sz w:val="20"/>
          <w:szCs w:val="20"/>
        </w:rPr>
      </w:pPr>
      <w:r w:rsidRPr="004B29B3">
        <w:rPr>
          <w:rFonts w:asciiTheme="minorHAnsi" w:eastAsiaTheme="minorEastAsia" w:cs="0 Nazanin" w:hint="cs"/>
          <w:b/>
          <w:bCs/>
          <w:color w:val="000000" w:themeColor="text1"/>
          <w:kern w:val="24"/>
          <w:sz w:val="20"/>
          <w:szCs w:val="20"/>
          <w:rtl/>
          <w:lang w:bidi="fa-IR"/>
        </w:rPr>
        <w:t>برگزاری کارگاه تخصصی پیشگیری از سقط عمدی جنین در شهرداری بندرعباس</w:t>
      </w:r>
    </w:p>
    <w:p w:rsidR="004B29B3" w:rsidRDefault="004B29B3" w:rsidP="009C03A8">
      <w:pPr>
        <w:bidi/>
        <w:jc w:val="center"/>
        <w:rPr>
          <w:rFonts w:cs="0 Nazanin"/>
          <w:b/>
          <w:bCs/>
          <w:color w:val="000000" w:themeColor="text1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203C5BA" wp14:editId="69017B23">
            <wp:extent cx="2457450" cy="2355061"/>
            <wp:effectExtent l="0" t="0" r="0" b="762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8"/>
                    <a:stretch/>
                  </pic:blipFill>
                  <pic:spPr>
                    <a:xfrm>
                      <a:off x="0" y="0"/>
                      <a:ext cx="2476757" cy="2373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646B" w:rsidRPr="009B646B" w:rsidRDefault="009B646B" w:rsidP="009C03A8">
      <w:pPr>
        <w:pStyle w:val="NormalWeb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 w:rsidRPr="009B646B">
        <w:rPr>
          <w:rFonts w:asciiTheme="minorHAnsi" w:eastAsiaTheme="minorEastAsia" w:cs="B Mitra" w:hint="cs"/>
          <w:b/>
          <w:bCs/>
          <w:color w:val="000000" w:themeColor="text1"/>
          <w:kern w:val="24"/>
          <w:sz w:val="22"/>
          <w:szCs w:val="22"/>
          <w:rtl/>
          <w:lang w:bidi="fa-IR"/>
        </w:rPr>
        <w:t>برگزاری دوره فرهنگ سازی مدیریت پسماند در فرهنگسرای شهدای دوراهی ایسینی</w:t>
      </w:r>
    </w:p>
    <w:p w:rsidR="007C0636" w:rsidRPr="007F4061" w:rsidRDefault="009B646B" w:rsidP="009C03A8">
      <w:pPr>
        <w:bidi/>
        <w:jc w:val="center"/>
        <w:rPr>
          <w:rFonts w:cs="0 Nazanin"/>
          <w:b/>
          <w:bCs/>
          <w:color w:val="000000" w:themeColor="text1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D81DEE6" wp14:editId="11B0B2AD">
            <wp:extent cx="2943225" cy="1312611"/>
            <wp:effectExtent l="0" t="0" r="0" b="190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8"/>
                    <a:stretch/>
                  </pic:blipFill>
                  <pic:spPr>
                    <a:xfrm>
                      <a:off x="0" y="0"/>
                      <a:ext cx="2960128" cy="1320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061" w:rsidRPr="007F4061" w:rsidRDefault="007F4061" w:rsidP="009C03A8">
      <w:pPr>
        <w:pStyle w:val="NormalWeb"/>
        <w:spacing w:before="0" w:beforeAutospacing="0" w:after="0" w:afterAutospacing="0"/>
        <w:jc w:val="center"/>
        <w:rPr>
          <w:rFonts w:cs="0 Nazanin"/>
          <w:b/>
          <w:bCs/>
          <w:color w:val="000000" w:themeColor="text1"/>
          <w:sz w:val="20"/>
          <w:szCs w:val="20"/>
        </w:rPr>
      </w:pPr>
      <w:r w:rsidRPr="007F4061">
        <w:rPr>
          <w:rFonts w:asciiTheme="minorHAnsi" w:eastAsiaTheme="minorEastAsia" w:cs="0 Nazanin" w:hint="cs"/>
          <w:b/>
          <w:bCs/>
          <w:color w:val="000000" w:themeColor="text1"/>
          <w:kern w:val="24"/>
          <w:sz w:val="20"/>
          <w:szCs w:val="20"/>
          <w:rtl/>
          <w:lang w:bidi="fa-IR"/>
        </w:rPr>
        <w:t>آموزش کاشت نهال و مراقبت از فضای سبز شهری در فرهنگسرای شهدای دوراهی ایسینی</w:t>
      </w:r>
    </w:p>
    <w:p w:rsidR="007F4061" w:rsidRDefault="003E0AA0" w:rsidP="009C03A8">
      <w:pPr>
        <w:bidi/>
        <w:jc w:val="center"/>
        <w:rPr>
          <w:rFonts w:cs="0 Nazanin"/>
          <w:b/>
          <w:bCs/>
          <w:color w:val="000000" w:themeColor="text1"/>
          <w:rtl/>
        </w:rPr>
      </w:pPr>
      <w:r>
        <w:rPr>
          <w:noProof/>
        </w:rPr>
        <w:drawing>
          <wp:inline distT="0" distB="0" distL="0" distR="0" wp14:anchorId="69C521A4" wp14:editId="40231631">
            <wp:extent cx="2695575" cy="2021050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105" cy="202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97C" w:rsidRDefault="0099197C" w:rsidP="009C03A8">
      <w:pPr>
        <w:pStyle w:val="NormalWeb"/>
        <w:spacing w:before="0" w:beforeAutospacing="0" w:after="0" w:afterAutospacing="0" w:line="360" w:lineRule="auto"/>
        <w:jc w:val="right"/>
        <w:rPr>
          <w:rFonts w:asciiTheme="minorHAnsi" w:eastAsiaTheme="minorEastAsia" w:cs="B Mitra"/>
          <w:b/>
          <w:bCs/>
          <w:color w:val="000000" w:themeColor="text1"/>
          <w:kern w:val="24"/>
          <w:sz w:val="20"/>
          <w:szCs w:val="20"/>
          <w:rtl/>
          <w:lang w:bidi="fa-IR"/>
        </w:rPr>
      </w:pPr>
    </w:p>
    <w:p w:rsidR="0099197C" w:rsidRDefault="0099197C" w:rsidP="009C03A8">
      <w:pPr>
        <w:pStyle w:val="NormalWeb"/>
        <w:spacing w:before="0" w:beforeAutospacing="0" w:after="0" w:afterAutospacing="0" w:line="360" w:lineRule="auto"/>
        <w:jc w:val="right"/>
        <w:rPr>
          <w:rFonts w:asciiTheme="minorHAnsi" w:eastAsiaTheme="minorEastAsia" w:cs="B Mitra"/>
          <w:b/>
          <w:bCs/>
          <w:color w:val="000000" w:themeColor="text1"/>
          <w:kern w:val="24"/>
          <w:sz w:val="20"/>
          <w:szCs w:val="20"/>
          <w:rtl/>
          <w:lang w:bidi="fa-IR"/>
        </w:rPr>
      </w:pPr>
    </w:p>
    <w:p w:rsidR="0099197C" w:rsidRDefault="0099197C" w:rsidP="009C03A8">
      <w:pPr>
        <w:pStyle w:val="NormalWeb"/>
        <w:spacing w:before="0" w:beforeAutospacing="0" w:after="0" w:afterAutospacing="0" w:line="360" w:lineRule="auto"/>
        <w:jc w:val="right"/>
        <w:rPr>
          <w:rFonts w:asciiTheme="minorHAnsi" w:eastAsiaTheme="minorEastAsia" w:cs="B Mitra"/>
          <w:b/>
          <w:bCs/>
          <w:color w:val="000000" w:themeColor="text1"/>
          <w:kern w:val="24"/>
          <w:sz w:val="20"/>
          <w:szCs w:val="20"/>
          <w:rtl/>
          <w:lang w:bidi="fa-IR"/>
        </w:rPr>
      </w:pPr>
    </w:p>
    <w:p w:rsidR="0099197C" w:rsidRDefault="0099197C" w:rsidP="009C03A8">
      <w:pPr>
        <w:pStyle w:val="NormalWeb"/>
        <w:spacing w:before="0" w:beforeAutospacing="0" w:after="0" w:afterAutospacing="0" w:line="360" w:lineRule="auto"/>
        <w:jc w:val="right"/>
        <w:rPr>
          <w:rFonts w:asciiTheme="minorHAnsi" w:eastAsiaTheme="minorEastAsia" w:cs="B Mitra"/>
          <w:b/>
          <w:bCs/>
          <w:color w:val="000000" w:themeColor="text1"/>
          <w:kern w:val="24"/>
          <w:sz w:val="20"/>
          <w:szCs w:val="20"/>
          <w:rtl/>
          <w:lang w:bidi="fa-IR"/>
        </w:rPr>
      </w:pPr>
    </w:p>
    <w:p w:rsidR="0099197C" w:rsidRDefault="0099197C" w:rsidP="009C03A8">
      <w:pPr>
        <w:pStyle w:val="NormalWeb"/>
        <w:spacing w:before="0" w:beforeAutospacing="0" w:after="0" w:afterAutospacing="0" w:line="360" w:lineRule="auto"/>
        <w:jc w:val="right"/>
        <w:rPr>
          <w:rFonts w:asciiTheme="minorHAnsi" w:eastAsiaTheme="minorEastAsia" w:cs="B Mitra"/>
          <w:b/>
          <w:bCs/>
          <w:color w:val="000000" w:themeColor="text1"/>
          <w:kern w:val="24"/>
          <w:sz w:val="20"/>
          <w:szCs w:val="20"/>
          <w:rtl/>
          <w:lang w:bidi="fa-IR"/>
        </w:rPr>
      </w:pPr>
    </w:p>
    <w:p w:rsidR="009C03A8" w:rsidRPr="009C03A8" w:rsidRDefault="009C03A8" w:rsidP="009C03A8">
      <w:pPr>
        <w:pStyle w:val="NormalWeb"/>
        <w:spacing w:before="0" w:beforeAutospacing="0" w:after="0" w:afterAutospacing="0" w:line="360" w:lineRule="auto"/>
        <w:jc w:val="right"/>
        <w:rPr>
          <w:color w:val="000000" w:themeColor="text1"/>
          <w:sz w:val="20"/>
          <w:szCs w:val="20"/>
        </w:rPr>
      </w:pPr>
      <w:r w:rsidRPr="009C03A8">
        <w:rPr>
          <w:rFonts w:asciiTheme="minorHAnsi" w:eastAsiaTheme="minorEastAsia" w:cs="B Mitra" w:hint="cs"/>
          <w:b/>
          <w:bCs/>
          <w:color w:val="000000" w:themeColor="text1"/>
          <w:kern w:val="24"/>
          <w:sz w:val="20"/>
          <w:szCs w:val="20"/>
          <w:rtl/>
          <w:lang w:bidi="fa-IR"/>
        </w:rPr>
        <w:t>دوره آموزشی آشنایی با خط ۱۲۳ اورژانس اجتماعی و وظایف آن و محورهای اصلی فعالیت این اورژانس برای بچه ها و خانواده ها در فرهنگسرای برکه گرد</w:t>
      </w:r>
    </w:p>
    <w:p w:rsidR="009C03A8" w:rsidRDefault="009C03A8" w:rsidP="009C03A8">
      <w:pPr>
        <w:bidi/>
        <w:jc w:val="center"/>
        <w:rPr>
          <w:rFonts w:cs="0 Nazanin"/>
          <w:b/>
          <w:bCs/>
          <w:color w:val="000000" w:themeColor="text1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7972195" wp14:editId="6BF01A42">
            <wp:extent cx="2592237" cy="2132965"/>
            <wp:effectExtent l="0" t="0" r="0" b="635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902" cy="2136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93BE7" wp14:editId="1E1C0D1F">
            <wp:extent cx="2286000" cy="1996440"/>
            <wp:effectExtent l="0" t="0" r="0" b="381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35" cy="2010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3A8" w:rsidRDefault="009C03A8" w:rsidP="009C03A8">
      <w:pPr>
        <w:bidi/>
        <w:rPr>
          <w:rFonts w:cs="0 Nazanin"/>
          <w:b/>
          <w:bCs/>
          <w:color w:val="000000" w:themeColor="text1"/>
          <w:sz w:val="20"/>
          <w:szCs w:val="20"/>
          <w:rtl/>
        </w:rPr>
      </w:pPr>
    </w:p>
    <w:p w:rsidR="002E1A01" w:rsidRPr="002E1A01" w:rsidRDefault="002E1A01" w:rsidP="002E1A01">
      <w:pPr>
        <w:pStyle w:val="NormalWeb"/>
        <w:bidi/>
        <w:spacing w:before="0" w:beforeAutospacing="0" w:after="0" w:afterAutospacing="0" w:line="360" w:lineRule="auto"/>
        <w:jc w:val="center"/>
        <w:rPr>
          <w:color w:val="000000" w:themeColor="text1"/>
          <w:sz w:val="22"/>
          <w:szCs w:val="22"/>
        </w:rPr>
      </w:pPr>
      <w:r w:rsidRPr="002E1A01">
        <w:rPr>
          <w:rFonts w:asciiTheme="minorHAnsi" w:eastAsiaTheme="minorEastAsia" w:cs="B Mitra" w:hint="cs"/>
          <w:b/>
          <w:bCs/>
          <w:color w:val="000000" w:themeColor="text1"/>
          <w:kern w:val="24"/>
          <w:sz w:val="22"/>
          <w:szCs w:val="22"/>
          <w:rtl/>
          <w:lang w:bidi="fa-IR"/>
        </w:rPr>
        <w:t>برگزاری برنامه پیشگیری از تنبلی چشم کودکان و غربال بینایی در فرهنگسراها</w:t>
      </w:r>
    </w:p>
    <w:p w:rsidR="00DE48B1" w:rsidRDefault="002E1A01" w:rsidP="002E1A01">
      <w:pPr>
        <w:bidi/>
        <w:jc w:val="center"/>
        <w:rPr>
          <w:rFonts w:cs="0 Nazanin"/>
          <w:b/>
          <w:bCs/>
          <w:color w:val="000000" w:themeColor="text1"/>
          <w:rtl/>
        </w:rPr>
      </w:pPr>
      <w:r>
        <w:rPr>
          <w:noProof/>
        </w:rPr>
        <w:drawing>
          <wp:inline distT="0" distB="0" distL="0" distR="0" wp14:anchorId="454AC4E6" wp14:editId="55C05C20">
            <wp:extent cx="3534985" cy="2667000"/>
            <wp:effectExtent l="0" t="0" r="889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85" cy="2670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861" w:rsidRDefault="006750D4" w:rsidP="006750D4">
      <w:pPr>
        <w:pStyle w:val="NormalWeb"/>
        <w:spacing w:before="0" w:beforeAutospacing="0" w:after="0" w:afterAutospacing="0"/>
        <w:jc w:val="center"/>
        <w:rPr>
          <w:rFonts w:cs="0 Nazanin"/>
          <w:b/>
          <w:bCs/>
          <w:color w:val="000000" w:themeColor="text1"/>
          <w:sz w:val="22"/>
          <w:szCs w:val="22"/>
        </w:rPr>
      </w:pPr>
      <w:r w:rsidRPr="006750D4">
        <w:rPr>
          <w:rFonts w:asciiTheme="minorHAnsi" w:eastAsiaTheme="minorEastAsia" w:cs="B Mitra" w:hint="cs"/>
          <w:b/>
          <w:bCs/>
          <w:color w:val="000000" w:themeColor="text1"/>
          <w:kern w:val="24"/>
          <w:sz w:val="22"/>
          <w:szCs w:val="22"/>
          <w:rtl/>
          <w:lang w:bidi="fa-IR"/>
        </w:rPr>
        <w:t>برگزاری کارگاه آموزشی با عنوان پیشگیری از وفور پشه آئدس در فرهنگسرای گلستان</w:t>
      </w:r>
      <w:r w:rsidRPr="00675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CCC2DE" wp14:editId="1E6DA8FB">
            <wp:extent cx="2619375" cy="2373320"/>
            <wp:effectExtent l="0" t="0" r="0" b="825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057" cy="2382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75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C776E4" wp14:editId="510A83B9">
            <wp:extent cx="3152775" cy="2219425"/>
            <wp:effectExtent l="0" t="0" r="0" b="952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5" r="15169" b="8317"/>
                    <a:stretch/>
                  </pic:blipFill>
                  <pic:spPr>
                    <a:xfrm>
                      <a:off x="0" y="0"/>
                      <a:ext cx="3153904" cy="222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3861" w:rsidRPr="00C53861" w:rsidRDefault="00C53861" w:rsidP="00C53861"/>
    <w:p w:rsidR="00C53861" w:rsidRPr="00C53861" w:rsidRDefault="00C53861" w:rsidP="00C53861">
      <w:pPr>
        <w:spacing w:after="0" w:line="240" w:lineRule="auto"/>
        <w:jc w:val="center"/>
        <w:rPr>
          <w:rFonts w:ascii="Times New Roman" w:eastAsia="Times New Roman" w:hAnsi="Times New Roman" w:cs="0 Nazanin"/>
          <w:b/>
          <w:bCs/>
          <w:color w:val="000000" w:themeColor="text1"/>
          <w:sz w:val="20"/>
          <w:szCs w:val="20"/>
        </w:rPr>
      </w:pPr>
      <w:r w:rsidRPr="00C53861">
        <w:rPr>
          <w:rFonts w:ascii="Century Gothic" w:eastAsia="+mn-ea" w:hAnsi="Times New Roman" w:cs="0 Nazanin" w:hint="cs"/>
          <w:b/>
          <w:bCs/>
          <w:color w:val="000000" w:themeColor="text1"/>
          <w:kern w:val="24"/>
          <w:sz w:val="20"/>
          <w:szCs w:val="20"/>
          <w:rtl/>
          <w:lang w:bidi="fa-IR"/>
        </w:rPr>
        <w:t>برگزاری کارگاه آموزشی با عنوان پیشگیری از وفور پشه آئدس در فرهنگسرای شهدای دوراهی ایسینی</w:t>
      </w:r>
    </w:p>
    <w:p w:rsidR="00C53861" w:rsidRPr="00C53861" w:rsidRDefault="00C53861" w:rsidP="00C53861">
      <w:pPr>
        <w:rPr>
          <w:rFonts w:cs="0 Nazanin"/>
          <w:b/>
          <w:bCs/>
          <w:color w:val="000000" w:themeColor="text1"/>
          <w:sz w:val="20"/>
          <w:szCs w:val="20"/>
        </w:rPr>
      </w:pPr>
    </w:p>
    <w:p w:rsidR="00A70993" w:rsidRDefault="00C53861" w:rsidP="00C53861">
      <w:pPr>
        <w:rPr>
          <w:rFonts w:cs="0 Nazanin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5DCCF7" wp14:editId="6EBC62CB">
            <wp:extent cx="2709077" cy="2031173"/>
            <wp:effectExtent l="0" t="0" r="0" b="762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61" cy="203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538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D69180" wp14:editId="377C16C7">
            <wp:extent cx="2733675" cy="2049615"/>
            <wp:effectExtent l="0" t="0" r="0" b="8255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607" cy="2050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0993" w:rsidRDefault="00A70993" w:rsidP="00A70993">
      <w:pPr>
        <w:spacing w:after="0" w:line="240" w:lineRule="auto"/>
        <w:jc w:val="center"/>
        <w:rPr>
          <w:rFonts w:ascii="Century Gothic" w:eastAsia="+mn-ea" w:hAnsi="Times New Roman" w:cs="B Mitra"/>
          <w:b/>
          <w:bCs/>
          <w:color w:val="000000" w:themeColor="text1"/>
          <w:kern w:val="24"/>
          <w:rtl/>
          <w:lang w:bidi="fa-IR"/>
        </w:rPr>
      </w:pPr>
      <w:r w:rsidRPr="00A70993">
        <w:rPr>
          <w:rFonts w:ascii="Century Gothic" w:eastAsia="+mn-ea" w:hAnsi="Times New Roman" w:cs="B Mitra" w:hint="cs"/>
          <w:b/>
          <w:bCs/>
          <w:color w:val="000000" w:themeColor="text1"/>
          <w:kern w:val="24"/>
          <w:rtl/>
          <w:lang w:bidi="fa-IR"/>
        </w:rPr>
        <w:t>پخش بروشور جلوگیری از سقط عمدی جنین در فرهنگسراها و محلات شهر بندرعباس</w:t>
      </w:r>
    </w:p>
    <w:p w:rsidR="0099197C" w:rsidRPr="00A70993" w:rsidRDefault="0099197C" w:rsidP="00A709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A70993" w:rsidRDefault="00A70993" w:rsidP="0099197C">
      <w:pPr>
        <w:pStyle w:val="NormalWeb"/>
        <w:spacing w:before="0" w:beforeAutospacing="0" w:after="0" w:afterAutospacing="0"/>
        <w:jc w:val="right"/>
        <w:rPr>
          <w:noProof/>
          <w:rtl/>
        </w:rPr>
      </w:pPr>
      <w:r>
        <w:rPr>
          <w:rFonts w:ascii="Century Gothic" w:eastAsia="+mn-ea" w:cs="B Mitra" w:hint="cs"/>
          <w:b/>
          <w:bCs/>
          <w:color w:val="FFFFFF"/>
          <w:kern w:val="24"/>
          <w:sz w:val="40"/>
          <w:szCs w:val="40"/>
          <w:rtl/>
          <w:lang w:bidi="fa-IR"/>
        </w:rPr>
        <w:t>پ</w:t>
      </w:r>
      <w:r>
        <w:rPr>
          <w:noProof/>
        </w:rPr>
        <w:drawing>
          <wp:inline distT="0" distB="0" distL="0" distR="0" wp14:anchorId="30A72BEF" wp14:editId="184D3044">
            <wp:extent cx="2617018" cy="1962150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36" cy="1969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+mn-ea" w:cs="B Mitra" w:hint="cs"/>
          <w:b/>
          <w:bCs/>
          <w:color w:val="FFFFFF"/>
          <w:kern w:val="24"/>
          <w:sz w:val="40"/>
          <w:szCs w:val="40"/>
          <w:rtl/>
          <w:lang w:bidi="fa-IR"/>
        </w:rPr>
        <w:t>خش بروشو</w:t>
      </w:r>
      <w:r w:rsidRPr="00A70993">
        <w:rPr>
          <w:noProof/>
        </w:rPr>
        <w:t xml:space="preserve"> </w:t>
      </w:r>
      <w:r>
        <w:rPr>
          <w:rFonts w:ascii="Century Gothic" w:eastAsia="+mn-ea" w:cs="B Mitra" w:hint="cs"/>
          <w:b/>
          <w:bCs/>
          <w:color w:val="FFFFFF"/>
          <w:kern w:val="24"/>
          <w:sz w:val="40"/>
          <w:szCs w:val="40"/>
          <w:rtl/>
          <w:lang w:bidi="fa-IR"/>
        </w:rPr>
        <w:t xml:space="preserve"> ر ج</w:t>
      </w:r>
      <w:r w:rsidRPr="00A70993">
        <w:rPr>
          <w:rFonts w:ascii="Century Gothic" w:eastAsia="+mn-ea" w:cs="B Mitra" w:hint="cs"/>
          <w:b/>
          <w:bCs/>
          <w:color w:val="FFFFFF"/>
          <w:kern w:val="24"/>
          <w:sz w:val="40"/>
          <w:szCs w:val="40"/>
          <w:rtl/>
          <w:lang w:bidi="fa-IR"/>
        </w:rPr>
        <w:t>دی جنین در</w:t>
      </w:r>
      <w:r w:rsidRPr="00A70993">
        <w:rPr>
          <w:noProof/>
        </w:rPr>
        <w:t xml:space="preserve"> </w:t>
      </w:r>
      <w:r w:rsidR="0099197C">
        <w:rPr>
          <w:rFonts w:ascii="Century Gothic" w:eastAsia="+mn-ea" w:cs="B Mitra" w:hint="cs"/>
          <w:b/>
          <w:bCs/>
          <w:color w:val="FFFFFF"/>
          <w:kern w:val="24"/>
          <w:sz w:val="40"/>
          <w:szCs w:val="40"/>
          <w:rtl/>
          <w:lang w:bidi="fa-IR"/>
        </w:rPr>
        <w:t xml:space="preserve"> فرهنگسراها و م</w:t>
      </w:r>
      <w:r w:rsidRPr="00A70993">
        <w:rPr>
          <w:rFonts w:ascii="Century Gothic" w:eastAsia="+mn-ea" w:cs="B Mitra" w:hint="cs"/>
          <w:b/>
          <w:bCs/>
          <w:color w:val="FFFFFF"/>
          <w:kern w:val="24"/>
          <w:sz w:val="40"/>
          <w:szCs w:val="40"/>
          <w:rtl/>
          <w:lang w:bidi="fa-IR"/>
        </w:rPr>
        <w:t>ات شهر بندرعباس</w:t>
      </w:r>
    </w:p>
    <w:p w:rsidR="0099197C" w:rsidRPr="00A70993" w:rsidRDefault="0099197C" w:rsidP="0099197C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810FC7E" wp14:editId="5EB329CA">
            <wp:extent cx="2475994" cy="2094865"/>
            <wp:effectExtent l="0" t="0" r="635" b="63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48" cy="2191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50D4" w:rsidRPr="00A70993" w:rsidRDefault="006750D4" w:rsidP="00A70993">
      <w:pPr>
        <w:tabs>
          <w:tab w:val="left" w:pos="1230"/>
        </w:tabs>
        <w:rPr>
          <w:rFonts w:cs="0 Nazanin"/>
          <w:sz w:val="20"/>
          <w:szCs w:val="20"/>
        </w:rPr>
      </w:pPr>
    </w:p>
    <w:sectPr w:rsidR="006750D4" w:rsidRPr="00A70993" w:rsidSect="0099197C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551" w:rsidRDefault="00B30551" w:rsidP="00B07BE8">
      <w:pPr>
        <w:spacing w:after="0" w:line="240" w:lineRule="auto"/>
      </w:pPr>
      <w:r>
        <w:separator/>
      </w:r>
    </w:p>
  </w:endnote>
  <w:endnote w:type="continuationSeparator" w:id="0">
    <w:p w:rsidR="00B30551" w:rsidRDefault="00B30551" w:rsidP="00B07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0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551" w:rsidRDefault="00B30551" w:rsidP="00B07BE8">
      <w:pPr>
        <w:spacing w:after="0" w:line="240" w:lineRule="auto"/>
      </w:pPr>
      <w:r>
        <w:separator/>
      </w:r>
    </w:p>
  </w:footnote>
  <w:footnote w:type="continuationSeparator" w:id="0">
    <w:p w:rsidR="00B30551" w:rsidRDefault="00B30551" w:rsidP="00B07B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AA3"/>
    <w:rsid w:val="00032544"/>
    <w:rsid w:val="001B4D12"/>
    <w:rsid w:val="001E75A8"/>
    <w:rsid w:val="002E1A01"/>
    <w:rsid w:val="003D6AA3"/>
    <w:rsid w:val="003E0AA0"/>
    <w:rsid w:val="004B29B3"/>
    <w:rsid w:val="004B6189"/>
    <w:rsid w:val="00551EDB"/>
    <w:rsid w:val="00566424"/>
    <w:rsid w:val="006750D4"/>
    <w:rsid w:val="007C0636"/>
    <w:rsid w:val="007F4061"/>
    <w:rsid w:val="008B7F6D"/>
    <w:rsid w:val="009033B4"/>
    <w:rsid w:val="0099197C"/>
    <w:rsid w:val="009B646B"/>
    <w:rsid w:val="009C03A8"/>
    <w:rsid w:val="009C6E25"/>
    <w:rsid w:val="00A70993"/>
    <w:rsid w:val="00B07BE8"/>
    <w:rsid w:val="00B30551"/>
    <w:rsid w:val="00BF6EB6"/>
    <w:rsid w:val="00C53861"/>
    <w:rsid w:val="00CC1D23"/>
    <w:rsid w:val="00D5200A"/>
    <w:rsid w:val="00D938A4"/>
    <w:rsid w:val="00DE48B1"/>
    <w:rsid w:val="00DE569F"/>
    <w:rsid w:val="00F15153"/>
    <w:rsid w:val="00F50797"/>
    <w:rsid w:val="00F5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2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0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636"/>
  </w:style>
  <w:style w:type="paragraph" w:styleId="Footer">
    <w:name w:val="footer"/>
    <w:basedOn w:val="Normal"/>
    <w:link w:val="FooterChar"/>
    <w:uiPriority w:val="99"/>
    <w:unhideWhenUsed/>
    <w:rsid w:val="007C0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636"/>
  </w:style>
  <w:style w:type="paragraph" w:styleId="BalloonText">
    <w:name w:val="Balloon Text"/>
    <w:basedOn w:val="Normal"/>
    <w:link w:val="BalloonTextChar"/>
    <w:uiPriority w:val="99"/>
    <w:semiHidden/>
    <w:unhideWhenUsed/>
    <w:rsid w:val="0055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52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0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636"/>
  </w:style>
  <w:style w:type="paragraph" w:styleId="Footer">
    <w:name w:val="footer"/>
    <w:basedOn w:val="Normal"/>
    <w:link w:val="FooterChar"/>
    <w:uiPriority w:val="99"/>
    <w:unhideWhenUsed/>
    <w:rsid w:val="007C0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636"/>
  </w:style>
  <w:style w:type="paragraph" w:styleId="BalloonText">
    <w:name w:val="Balloon Text"/>
    <w:basedOn w:val="Normal"/>
    <w:link w:val="BalloonTextChar"/>
    <w:uiPriority w:val="99"/>
    <w:semiHidden/>
    <w:unhideWhenUsed/>
    <w:rsid w:val="0055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Moslem Ashori</dc:creator>
  <cp:lastModifiedBy>Samaneh Aliyari</cp:lastModifiedBy>
  <cp:revision>2</cp:revision>
  <dcterms:created xsi:type="dcterms:W3CDTF">2025-11-02T08:34:00Z</dcterms:created>
  <dcterms:modified xsi:type="dcterms:W3CDTF">2025-11-02T08:34:00Z</dcterms:modified>
</cp:coreProperties>
</file>